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4A6E" w14:textId="0A13A2DB" w:rsidR="005B00B4" w:rsidRPr="005B00B4" w:rsidRDefault="005B00B4" w:rsidP="005B00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0B4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32</w:t>
      </w:r>
      <w:r w:rsidRPr="005B00B4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14:paraId="26092AEA" w14:textId="77777777" w:rsidR="005B00B4" w:rsidRPr="005B00B4" w:rsidRDefault="005B00B4" w:rsidP="005B00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0B4">
        <w:rPr>
          <w:rFonts w:ascii="Times New Roman" w:hAnsi="Times New Roman" w:cs="Times New Roman"/>
          <w:b/>
          <w:bCs/>
          <w:sz w:val="24"/>
          <w:szCs w:val="24"/>
        </w:rPr>
        <w:t xml:space="preserve">Wójta Gminy Promna </w:t>
      </w:r>
    </w:p>
    <w:p w14:paraId="48C01B63" w14:textId="5BCEDA68" w:rsidR="005B00B4" w:rsidRPr="005B00B4" w:rsidRDefault="005B00B4" w:rsidP="005B00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0B4">
        <w:rPr>
          <w:rFonts w:ascii="Times New Roman" w:hAnsi="Times New Roman" w:cs="Times New Roman"/>
          <w:b/>
          <w:bCs/>
          <w:sz w:val="24"/>
          <w:szCs w:val="24"/>
        </w:rPr>
        <w:t>z dnia 2</w:t>
      </w:r>
      <w:r>
        <w:rPr>
          <w:rFonts w:ascii="Times New Roman" w:hAnsi="Times New Roman" w:cs="Times New Roman"/>
          <w:b/>
          <w:bCs/>
          <w:sz w:val="24"/>
          <w:szCs w:val="24"/>
        </w:rPr>
        <w:t>6 maja</w:t>
      </w:r>
      <w:r w:rsidRPr="005B00B4">
        <w:rPr>
          <w:rFonts w:ascii="Times New Roman" w:hAnsi="Times New Roman" w:cs="Times New Roman"/>
          <w:b/>
          <w:bCs/>
          <w:sz w:val="24"/>
          <w:szCs w:val="24"/>
        </w:rPr>
        <w:t xml:space="preserve"> 2022r. </w:t>
      </w:r>
    </w:p>
    <w:p w14:paraId="0CE790A4" w14:textId="77777777" w:rsidR="005B00B4" w:rsidRPr="005B00B4" w:rsidRDefault="005B00B4" w:rsidP="005B00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497BB" w14:textId="77777777" w:rsidR="005B00B4" w:rsidRPr="005B00B4" w:rsidRDefault="005B00B4" w:rsidP="005B00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00B4">
        <w:rPr>
          <w:rFonts w:ascii="Times New Roman" w:hAnsi="Times New Roman" w:cs="Times New Roman"/>
          <w:sz w:val="24"/>
          <w:szCs w:val="24"/>
        </w:rPr>
        <w:t>w sprawie: wprowadzenia zmian w budżecie Gminy Promna na rok 2022.</w:t>
      </w:r>
    </w:p>
    <w:p w14:paraId="075DA499" w14:textId="77777777" w:rsidR="005B00B4" w:rsidRPr="005B00B4" w:rsidRDefault="005B00B4" w:rsidP="005B00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8035E2" w14:textId="77777777" w:rsidR="005B00B4" w:rsidRPr="005B00B4" w:rsidRDefault="005B00B4" w:rsidP="005B00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0B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Na podstawie art.30 ust.2 pkt.4 ustawy z dnia 8 marca 1990r. o samorządzie gminnym  (Dz. U. z 2022r. poz.559) i  art.257 pkt. 1 i 3  ustawy z dnia 27 sierpnia 2009 roku o finansach publicznych (Dz. U. z 2021r. poz.305 ze zm.) Wójt Gminy Promna zarządza, co następuje</w:t>
      </w:r>
      <w:r w:rsidRPr="005B00B4">
        <w:rPr>
          <w:rFonts w:ascii="Times New Roman" w:hAnsi="Times New Roman" w:cs="Times New Roman"/>
          <w:sz w:val="24"/>
          <w:szCs w:val="24"/>
        </w:rPr>
        <w:t>:</w:t>
      </w:r>
    </w:p>
    <w:p w14:paraId="079FF0B4" w14:textId="77777777" w:rsidR="005B00B4" w:rsidRPr="005B00B4" w:rsidRDefault="005B00B4" w:rsidP="005B00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E1D573" w14:textId="77777777" w:rsidR="005B00B4" w:rsidRPr="005B00B4" w:rsidRDefault="005B00B4" w:rsidP="005B00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0B4">
        <w:rPr>
          <w:rFonts w:ascii="Times New Roman" w:hAnsi="Times New Roman" w:cs="Times New Roman"/>
          <w:sz w:val="24"/>
          <w:szCs w:val="24"/>
        </w:rPr>
        <w:t>§ 1.</w:t>
      </w:r>
    </w:p>
    <w:p w14:paraId="7BC66F1F" w14:textId="77777777" w:rsidR="005B00B4" w:rsidRPr="005B00B4" w:rsidRDefault="005B00B4" w:rsidP="005B00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A1EA02" w14:textId="77777777" w:rsidR="005B00B4" w:rsidRPr="005B00B4" w:rsidRDefault="005B00B4" w:rsidP="005B00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00B4">
        <w:rPr>
          <w:rFonts w:ascii="Times New Roman" w:hAnsi="Times New Roman" w:cs="Times New Roman"/>
          <w:sz w:val="24"/>
          <w:szCs w:val="24"/>
        </w:rPr>
        <w:t>Wprowadza się zmiany w planie dochodów budżetowych według załączonej tabeli nr 1.</w:t>
      </w:r>
    </w:p>
    <w:p w14:paraId="0C9AF804" w14:textId="77777777" w:rsidR="005B00B4" w:rsidRPr="005B00B4" w:rsidRDefault="005B00B4" w:rsidP="005B00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00B4">
        <w:rPr>
          <w:rFonts w:ascii="Times New Roman" w:hAnsi="Times New Roman" w:cs="Times New Roman"/>
          <w:sz w:val="24"/>
          <w:szCs w:val="24"/>
        </w:rPr>
        <w:t>Wprowadza się zmiany w planie wydatków budżetowych według załączonej tabeli nr 2.</w:t>
      </w:r>
    </w:p>
    <w:p w14:paraId="30296827" w14:textId="77777777" w:rsidR="005B00B4" w:rsidRPr="005B00B4" w:rsidRDefault="005B00B4" w:rsidP="005B00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00B4">
        <w:rPr>
          <w:rFonts w:ascii="Times New Roman" w:hAnsi="Times New Roman" w:cs="Times New Roman"/>
          <w:sz w:val="24"/>
          <w:szCs w:val="24"/>
        </w:rPr>
        <w:t>Wprowadza się zmiany w dochodach związanych z realizacją zadań zleconych z zakresu administracji rządowej według załączonej tabeli nr 1a.</w:t>
      </w:r>
    </w:p>
    <w:p w14:paraId="3F8D6A92" w14:textId="77777777" w:rsidR="005B00B4" w:rsidRPr="005B00B4" w:rsidRDefault="005B00B4" w:rsidP="005B00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00B4">
        <w:rPr>
          <w:rFonts w:ascii="Times New Roman" w:hAnsi="Times New Roman" w:cs="Times New Roman"/>
          <w:sz w:val="24"/>
          <w:szCs w:val="24"/>
        </w:rPr>
        <w:t>Wprowadza się zmiany w wydatkach związanych z realizacją zadań zleconych z zakresu administracji rządowej według załączonej tabeli nr 2a.</w:t>
      </w:r>
    </w:p>
    <w:p w14:paraId="2F3E4B0A" w14:textId="77777777" w:rsidR="005B00B4" w:rsidRPr="005B00B4" w:rsidRDefault="005B00B4" w:rsidP="005B00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D19CF9" w14:textId="77777777" w:rsidR="005B00B4" w:rsidRPr="005B00B4" w:rsidRDefault="005B00B4" w:rsidP="005B00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0B4">
        <w:rPr>
          <w:rFonts w:ascii="Times New Roman" w:hAnsi="Times New Roman" w:cs="Times New Roman"/>
          <w:sz w:val="24"/>
          <w:szCs w:val="24"/>
        </w:rPr>
        <w:t>§ 2.</w:t>
      </w:r>
    </w:p>
    <w:p w14:paraId="1B7FA3DF" w14:textId="77777777" w:rsidR="005B00B4" w:rsidRPr="005B00B4" w:rsidRDefault="005B00B4" w:rsidP="005B00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BE6A52" w14:textId="77777777" w:rsidR="005B00B4" w:rsidRPr="005B00B4" w:rsidRDefault="005B00B4" w:rsidP="005B00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00B4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46018A21" w14:textId="77777777" w:rsidR="005B00B4" w:rsidRPr="005B00B4" w:rsidRDefault="005B00B4" w:rsidP="005B00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41CF29F" w14:textId="77777777" w:rsidR="005B00B4" w:rsidRPr="005B00B4" w:rsidRDefault="005B00B4" w:rsidP="005B00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00B4">
        <w:rPr>
          <w:rFonts w:ascii="Times New Roman" w:hAnsi="Times New Roman" w:cs="Times New Roman"/>
          <w:sz w:val="24"/>
          <w:szCs w:val="24"/>
        </w:rPr>
        <w:t>Wójt Gminy</w:t>
      </w:r>
    </w:p>
    <w:p w14:paraId="2594A76A" w14:textId="77777777" w:rsidR="005B00B4" w:rsidRPr="005B00B4" w:rsidRDefault="005B00B4" w:rsidP="005B00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E74554" w14:textId="77777777" w:rsidR="005B00B4" w:rsidRPr="005B00B4" w:rsidRDefault="005B00B4" w:rsidP="005B00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00B4">
        <w:rPr>
          <w:rFonts w:ascii="Times New Roman" w:hAnsi="Times New Roman" w:cs="Times New Roman"/>
          <w:sz w:val="24"/>
          <w:szCs w:val="24"/>
        </w:rPr>
        <w:t>Wojciech Nowak</w:t>
      </w:r>
    </w:p>
    <w:p w14:paraId="0D5B8DB9" w14:textId="77777777" w:rsidR="005B00B4" w:rsidRPr="005B00B4" w:rsidRDefault="005B00B4" w:rsidP="005B00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589C65" w14:textId="77777777" w:rsidR="005B00B4" w:rsidRPr="005B00B4" w:rsidRDefault="005B00B4" w:rsidP="005B00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B00B4">
        <w:rPr>
          <w:rFonts w:ascii="Times New Roman" w:hAnsi="Times New Roman" w:cs="Times New Roman"/>
          <w:i/>
          <w:iCs/>
          <w:sz w:val="24"/>
          <w:szCs w:val="24"/>
        </w:rPr>
        <w:t>Uzasadnienie</w:t>
      </w:r>
    </w:p>
    <w:p w14:paraId="3E748C48" w14:textId="77777777" w:rsidR="005B00B4" w:rsidRPr="005B00B4" w:rsidRDefault="005B00B4" w:rsidP="005B00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8368BD6" w14:textId="385C22BC" w:rsidR="005B00B4" w:rsidRDefault="005B00B4" w:rsidP="005B00B4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00B4">
        <w:rPr>
          <w:rFonts w:ascii="Times New Roman" w:hAnsi="Times New Roman" w:cs="Times New Roman"/>
          <w:i/>
          <w:iCs/>
          <w:sz w:val="24"/>
          <w:szCs w:val="24"/>
        </w:rPr>
        <w:t xml:space="preserve">Decyzja Wojewody Mazowieckiego nr </w:t>
      </w:r>
      <w:r>
        <w:rPr>
          <w:rFonts w:ascii="Times New Roman" w:hAnsi="Times New Roman" w:cs="Times New Roman"/>
          <w:i/>
          <w:iCs/>
          <w:sz w:val="24"/>
          <w:szCs w:val="24"/>
        </w:rPr>
        <w:t>57</w:t>
      </w:r>
      <w:r w:rsidRPr="005B00B4">
        <w:rPr>
          <w:rFonts w:ascii="Times New Roman" w:hAnsi="Times New Roman" w:cs="Times New Roman"/>
          <w:i/>
          <w:iCs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i/>
          <w:iCs/>
          <w:sz w:val="24"/>
          <w:szCs w:val="24"/>
        </w:rPr>
        <w:t>10 maja</w:t>
      </w:r>
      <w:r w:rsidRPr="005B00B4">
        <w:rPr>
          <w:rFonts w:ascii="Times New Roman" w:hAnsi="Times New Roman" w:cs="Times New Roman"/>
          <w:i/>
          <w:iCs/>
          <w:sz w:val="24"/>
          <w:szCs w:val="24"/>
        </w:rPr>
        <w:t xml:space="preserve"> 2022 roku na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dofinansowanie zadań realizowanych w ramach wieloletniego programu „Posiłek w szkole i w domu”</w:t>
      </w:r>
      <w:r w:rsidR="004F7FF4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Pr="005B00B4">
        <w:rPr>
          <w:rFonts w:ascii="Times New Roman" w:hAnsi="Times New Roman" w:cs="Times New Roman"/>
          <w:i/>
          <w:iCs/>
          <w:sz w:val="24"/>
          <w:szCs w:val="24"/>
        </w:rPr>
        <w:t>pismo nr WF-I.3112.17.8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5B00B4">
        <w:rPr>
          <w:rFonts w:ascii="Times New Roman" w:hAnsi="Times New Roman" w:cs="Times New Roman"/>
          <w:i/>
          <w:iCs/>
          <w:sz w:val="24"/>
          <w:szCs w:val="24"/>
        </w:rPr>
        <w:t xml:space="preserve">.2022 z dnia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4F7FF4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maja</w:t>
      </w:r>
      <w:r w:rsidRPr="005B00B4">
        <w:rPr>
          <w:rFonts w:ascii="Times New Roman" w:hAnsi="Times New Roman" w:cs="Times New Roman"/>
          <w:i/>
          <w:iCs/>
          <w:sz w:val="24"/>
          <w:szCs w:val="24"/>
        </w:rPr>
        <w:t xml:space="preserve"> 2022r.</w:t>
      </w:r>
    </w:p>
    <w:p w14:paraId="2010408C" w14:textId="36CCEBE8" w:rsidR="005B00B4" w:rsidRDefault="005B00B4" w:rsidP="005B00B4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00B4">
        <w:rPr>
          <w:rFonts w:ascii="Times New Roman" w:hAnsi="Times New Roman" w:cs="Times New Roman"/>
          <w:i/>
          <w:iCs/>
          <w:sz w:val="24"/>
          <w:szCs w:val="24"/>
        </w:rPr>
        <w:t xml:space="preserve">Decyzja Wojewody Mazowieckiego nr </w:t>
      </w:r>
      <w:r>
        <w:rPr>
          <w:rFonts w:ascii="Times New Roman" w:hAnsi="Times New Roman" w:cs="Times New Roman"/>
          <w:i/>
          <w:iCs/>
          <w:sz w:val="24"/>
          <w:szCs w:val="24"/>
        </w:rPr>
        <w:t>100/2022</w:t>
      </w:r>
      <w:r w:rsidRPr="005B00B4">
        <w:rPr>
          <w:rFonts w:ascii="Times New Roman" w:hAnsi="Times New Roman" w:cs="Times New Roman"/>
          <w:i/>
          <w:iCs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28 kwietnia </w:t>
      </w:r>
      <w:r w:rsidRPr="005B00B4">
        <w:rPr>
          <w:rFonts w:ascii="Times New Roman" w:hAnsi="Times New Roman" w:cs="Times New Roman"/>
          <w:i/>
          <w:iCs/>
          <w:sz w:val="24"/>
          <w:szCs w:val="24"/>
        </w:rPr>
        <w:t xml:space="preserve"> 2022 roku na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F7FF4">
        <w:rPr>
          <w:rFonts w:ascii="Times New Roman" w:hAnsi="Times New Roman" w:cs="Times New Roman"/>
          <w:i/>
          <w:iCs/>
          <w:sz w:val="24"/>
          <w:szCs w:val="24"/>
        </w:rPr>
        <w:t xml:space="preserve">realizację świadczenia wychowawczego, o którym mowa w ustawie o pomocy państwa w wychowaniu dzieci-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B00B4">
        <w:rPr>
          <w:rFonts w:ascii="Times New Roman" w:hAnsi="Times New Roman" w:cs="Times New Roman"/>
          <w:i/>
          <w:iCs/>
          <w:sz w:val="24"/>
          <w:szCs w:val="24"/>
        </w:rPr>
        <w:t>pismo nr WF-I.3112.</w:t>
      </w:r>
      <w:r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5B00B4">
        <w:rPr>
          <w:rFonts w:ascii="Times New Roman" w:hAnsi="Times New Roman" w:cs="Times New Roman"/>
          <w:i/>
          <w:iCs/>
          <w:sz w:val="24"/>
          <w:szCs w:val="24"/>
        </w:rPr>
        <w:t xml:space="preserve">.8.2022 z dnia </w:t>
      </w:r>
      <w:r w:rsidR="004F7FF4">
        <w:rPr>
          <w:rFonts w:ascii="Times New Roman" w:hAnsi="Times New Roman" w:cs="Times New Roman"/>
          <w:i/>
          <w:iCs/>
          <w:sz w:val="24"/>
          <w:szCs w:val="24"/>
        </w:rPr>
        <w:t xml:space="preserve">28 kwietnia </w:t>
      </w:r>
      <w:r w:rsidRPr="005B00B4">
        <w:rPr>
          <w:rFonts w:ascii="Times New Roman" w:hAnsi="Times New Roman" w:cs="Times New Roman"/>
          <w:i/>
          <w:iCs/>
          <w:sz w:val="24"/>
          <w:szCs w:val="24"/>
        </w:rPr>
        <w:t xml:space="preserve"> 2022r.</w:t>
      </w:r>
    </w:p>
    <w:p w14:paraId="2A890B7C" w14:textId="77777777" w:rsidR="005B00B4" w:rsidRPr="005B00B4" w:rsidRDefault="005B00B4" w:rsidP="005B00B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68A589B" w14:textId="77777777" w:rsidR="005B00B4" w:rsidRPr="005B00B4" w:rsidRDefault="005B00B4" w:rsidP="005B00B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F6CAC" w14:textId="77777777" w:rsidR="005B00B4" w:rsidRPr="005B00B4" w:rsidRDefault="005B00B4" w:rsidP="005B00B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F9F56DF" w14:textId="77777777" w:rsidR="005B00B4" w:rsidRPr="005B00B4" w:rsidRDefault="005B00B4" w:rsidP="005B00B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4A9D1" w14:textId="77777777" w:rsidR="005B00B4" w:rsidRPr="005B00B4" w:rsidRDefault="005B00B4" w:rsidP="005B0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373B1" w14:textId="77777777" w:rsidR="005B00B4" w:rsidRPr="005B00B4" w:rsidRDefault="005B00B4" w:rsidP="005B0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A330D" w14:textId="77777777" w:rsidR="005B00B4" w:rsidRDefault="005B00B4"/>
    <w:sectPr w:rsidR="005B00B4" w:rsidSect="0072346C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</w:abstractNum>
  <w:num w:numId="1" w16cid:durableId="116517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B4"/>
    <w:rsid w:val="004F7FF4"/>
    <w:rsid w:val="005B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1D46"/>
  <w15:chartTrackingRefBased/>
  <w15:docId w15:val="{D42B7196-D4D1-46BB-85A0-568B7F09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DG1</dc:creator>
  <cp:keywords/>
  <dc:description/>
  <cp:lastModifiedBy>DG1</cp:lastModifiedBy>
  <cp:revision>1</cp:revision>
  <dcterms:created xsi:type="dcterms:W3CDTF">2022-06-02T12:18:00Z</dcterms:created>
  <dcterms:modified xsi:type="dcterms:W3CDTF">2022-06-02T12:26:00Z</dcterms:modified>
</cp:coreProperties>
</file>